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B9" w:rsidRPr="002F6FB0" w:rsidRDefault="00DA7AB9" w:rsidP="00DA7AB9">
      <w:pPr>
        <w:spacing w:after="0" w:line="240" w:lineRule="auto"/>
        <w:rPr>
          <w:b/>
        </w:rPr>
      </w:pPr>
      <w:r w:rsidRPr="002F6FB0">
        <w:rPr>
          <w:b/>
        </w:rPr>
        <w:t>Raising Standards in KS4 – The last 8 weeks</w:t>
      </w:r>
    </w:p>
    <w:p w:rsidR="00DA7AB9" w:rsidRDefault="00DA7AB9" w:rsidP="00DA7AB9">
      <w:pPr>
        <w:spacing w:after="0" w:line="240" w:lineRule="auto"/>
        <w:rPr>
          <w:i/>
        </w:rPr>
      </w:pPr>
      <w:r w:rsidRPr="00185B4F">
        <w:rPr>
          <w:i/>
        </w:rPr>
        <w:t>Calculating Progress 8 – Is it time to ‘park the bus’.</w:t>
      </w:r>
    </w:p>
    <w:p w:rsidR="00DA7AB9" w:rsidRDefault="00DA7AB9" w:rsidP="00DA7AB9">
      <w:pPr>
        <w:spacing w:after="0" w:line="240" w:lineRule="auto"/>
        <w:rPr>
          <w:i/>
        </w:rPr>
      </w:pPr>
    </w:p>
    <w:p w:rsidR="00DA7AB9" w:rsidRDefault="00DA7AB9" w:rsidP="00DA7AB9">
      <w:pPr>
        <w:spacing w:after="0" w:line="240" w:lineRule="auto"/>
      </w:pPr>
      <w:r>
        <w:t xml:space="preserve">In January and February I have had the privilege to be in a range of schools supporting progress and achievement at KS4 for both Alps and </w:t>
      </w:r>
      <w:proofErr w:type="spellStart"/>
      <w:r>
        <w:t>PiXL</w:t>
      </w:r>
      <w:proofErr w:type="spellEnd"/>
      <w:r>
        <w:t>.</w:t>
      </w:r>
    </w:p>
    <w:p w:rsidR="00DA7AB9" w:rsidRDefault="00DA7AB9" w:rsidP="00DA7AB9">
      <w:pPr>
        <w:spacing w:after="0" w:line="240" w:lineRule="auto"/>
      </w:pPr>
    </w:p>
    <w:p w:rsidR="00DA7AB9" w:rsidRDefault="00DA7AB9" w:rsidP="00DA7AB9">
      <w:pPr>
        <w:spacing w:after="0" w:line="240" w:lineRule="auto"/>
      </w:pPr>
      <w:r>
        <w:t xml:space="preserve">A common query from </w:t>
      </w:r>
      <w:proofErr w:type="spellStart"/>
      <w:r w:rsidRPr="002F6FB0">
        <w:t>Headteachers</w:t>
      </w:r>
      <w:proofErr w:type="spellEnd"/>
      <w:r w:rsidRPr="002F6FB0">
        <w:t xml:space="preserve"> and KS4 Raising Standards Leaders (RSLs) </w:t>
      </w:r>
      <w:r>
        <w:t>has</w:t>
      </w:r>
      <w:r w:rsidRPr="002F6FB0">
        <w:t xml:space="preserve"> been </w:t>
      </w:r>
      <w:r>
        <w:t xml:space="preserve">around the issue of calculating their 2017 Progress 8 score based on teacher predicted grades. Many are </w:t>
      </w:r>
      <w:r w:rsidRPr="002F6FB0">
        <w:t xml:space="preserve">using a variety of means to try to calculate their Progress 8 score. </w:t>
      </w:r>
    </w:p>
    <w:p w:rsidR="00DA7AB9" w:rsidRDefault="00DA7AB9" w:rsidP="00DA7AB9">
      <w:pPr>
        <w:spacing w:after="0" w:line="240" w:lineRule="auto"/>
      </w:pPr>
    </w:p>
    <w:p w:rsidR="00DA7AB9" w:rsidRDefault="00DA7AB9" w:rsidP="00DA7AB9">
      <w:pPr>
        <w:spacing w:after="0" w:line="240" w:lineRule="auto"/>
      </w:pPr>
      <w:r>
        <w:t>In a sense, I do ‘get’ this because of the huge impact the Progress 8 score has, for example in terms of being labelled ‘coasting’ or ‘below floor standard’, but I suspect time and energies could be better spent elsewhere.</w:t>
      </w:r>
    </w:p>
    <w:p w:rsidR="00DA7AB9" w:rsidRDefault="00DA7AB9" w:rsidP="00DA7AB9">
      <w:pPr>
        <w:spacing w:after="0" w:line="240" w:lineRule="auto"/>
      </w:pPr>
    </w:p>
    <w:p w:rsidR="00DA7AB9" w:rsidRDefault="00DA7AB9" w:rsidP="00DA7AB9">
      <w:pPr>
        <w:spacing w:after="0" w:line="240" w:lineRule="auto"/>
      </w:pPr>
      <w:r>
        <w:t>T</w:t>
      </w:r>
      <w:r w:rsidRPr="002F6FB0">
        <w:t xml:space="preserve">he reality is that no-one can know what their actual </w:t>
      </w:r>
      <w:r>
        <w:t xml:space="preserve">2017 </w:t>
      </w:r>
      <w:r w:rsidRPr="002F6FB0">
        <w:t>Progress 8 score will be with any degree of certainty until they are announced</w:t>
      </w:r>
      <w:r>
        <w:t xml:space="preserve"> in October</w:t>
      </w:r>
      <w:r w:rsidRPr="002F6FB0">
        <w:t>.</w:t>
      </w:r>
      <w:r>
        <w:t xml:space="preserve"> It is important to remember the following:</w:t>
      </w:r>
    </w:p>
    <w:p w:rsidR="00DA7AB9" w:rsidRDefault="00DA7AB9" w:rsidP="00DA7AB9">
      <w:pPr>
        <w:pStyle w:val="ListParagraph"/>
        <w:numPr>
          <w:ilvl w:val="0"/>
          <w:numId w:val="7"/>
        </w:numPr>
        <w:spacing w:after="0" w:line="240" w:lineRule="auto"/>
      </w:pPr>
      <w:r>
        <w:t>P8 will be based on 2017 data.</w:t>
      </w:r>
    </w:p>
    <w:p w:rsidR="00DA7AB9" w:rsidRDefault="00DA7AB9" w:rsidP="00DA7AB9">
      <w:pPr>
        <w:pStyle w:val="ListParagraph"/>
        <w:numPr>
          <w:ilvl w:val="0"/>
          <w:numId w:val="7"/>
        </w:numPr>
        <w:spacing w:after="0" w:line="240" w:lineRule="auto"/>
      </w:pPr>
      <w:r>
        <w:t>0.00 will be the national average score in 2017 (based on 2017 results).</w:t>
      </w:r>
    </w:p>
    <w:p w:rsidR="00DA7AB9" w:rsidRDefault="00DA7AB9" w:rsidP="00DA7AB9">
      <w:pPr>
        <w:pStyle w:val="ListParagraph"/>
        <w:numPr>
          <w:ilvl w:val="0"/>
          <w:numId w:val="7"/>
        </w:numPr>
        <w:spacing w:after="0" w:line="240" w:lineRule="auto"/>
      </w:pPr>
      <w:r>
        <w:t xml:space="preserve">P8 in 2017 will use the transitional A*-G point scores whereas the extract from 2016 Attainment 8 calculations below, from </w:t>
      </w:r>
      <w:r w:rsidRPr="008A0663">
        <w:rPr>
          <w:i/>
        </w:rPr>
        <w:t>Progress_8_school_performance_measure_Jan_17</w:t>
      </w:r>
      <w:r>
        <w:t>, do not.</w:t>
      </w:r>
    </w:p>
    <w:p w:rsidR="00DA7AB9" w:rsidRDefault="00ED7845" w:rsidP="00DA7AB9">
      <w:pPr>
        <w:spacing w:after="0" w:line="240" w:lineRule="auto"/>
        <w:jc w:val="center"/>
        <w:rPr>
          <w:noProof/>
        </w:rPr>
      </w:pPr>
      <w:r w:rsidRPr="00ED7845">
        <w:rPr>
          <w:noProof/>
          <w:lang w:val="en-US"/>
        </w:rPr>
        <w:pict>
          <v:oval id="Oval 1" o:spid="_x0000_s1026" style="position:absolute;left:0;text-align:left;margin-left:62pt;margin-top:252.2pt;width:328.7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" filled="f" strokecolor="red" strokeweight="1pt">
            <v:stroke joinstyle="miter"/>
          </v:oval>
        </w:pict>
      </w:r>
      <w:r w:rsidR="00DA7AB9">
        <w:rPr>
          <w:noProof/>
          <w:lang w:eastAsia="en-GB"/>
        </w:rPr>
        <w:drawing>
          <wp:inline distT="0" distB="0" distL="0" distR="0">
            <wp:extent cx="4378683" cy="4567278"/>
            <wp:effectExtent l="0" t="0" r="317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390916" cy="4580038"/>
                    </a:xfrm>
                    <a:prstGeom prst="rect">
                      <a:avLst/>
                    </a:prstGeom>
                  </pic:spPr>
                </pic:pic>
              </a:graphicData>
            </a:graphic>
          </wp:inline>
        </w:drawing>
      </w:r>
    </w:p>
    <w:p w:rsidR="00DA7AB9" w:rsidRPr="00B9316D" w:rsidRDefault="00DA7AB9" w:rsidP="00DA7AB9">
      <w:pPr>
        <w:spacing w:after="0" w:line="240" w:lineRule="auto"/>
        <w:rPr>
          <w:noProof/>
          <w:sz w:val="10"/>
          <w:szCs w:val="10"/>
        </w:rPr>
      </w:pPr>
    </w:p>
    <w:p w:rsidR="00DA7AB9" w:rsidRDefault="00DA7AB9" w:rsidP="00DA7AB9">
      <w:pPr>
        <w:pStyle w:val="ListParagraph"/>
        <w:numPr>
          <w:ilvl w:val="0"/>
          <w:numId w:val="8"/>
        </w:numPr>
        <w:spacing w:after="0" w:line="240" w:lineRule="auto"/>
        <w:rPr>
          <w:noProof/>
        </w:rPr>
      </w:pPr>
      <w:r>
        <w:rPr>
          <w:noProof/>
        </w:rPr>
        <w:t xml:space="preserve">Let’s look at the Attainment 8 English estimate of 10.24 for a student on 4.5 at KS2. In 2016 students with that KS2 fine-grade score did slightly better on average than gaining C (worth </w:t>
      </w:r>
      <w:r>
        <w:rPr>
          <w:noProof/>
        </w:rPr>
        <w:lastRenderedPageBreak/>
        <w:t>5) as their best English grade. As only a third of the students who gained C in 2016 will be awarded grade 5 in 2017 these estimates (and those based on the transitional A*-G points that awards Cs 4 points) must surely fall.</w:t>
      </w:r>
    </w:p>
    <w:p w:rsidR="00DA7AB9" w:rsidRDefault="00DA7AB9" w:rsidP="00DA7AB9">
      <w:pPr>
        <w:pStyle w:val="ListParagraph"/>
        <w:numPr>
          <w:ilvl w:val="0"/>
          <w:numId w:val="8"/>
        </w:numPr>
        <w:spacing w:after="0" w:line="240" w:lineRule="auto"/>
        <w:rPr>
          <w:noProof/>
        </w:rPr>
      </w:pPr>
      <w:r>
        <w:rPr>
          <w:noProof/>
        </w:rPr>
        <w:t>Why waste too much time generating detailed Progress 8 scores when, even if your teachers have their predicted grades ‘spot-on’, the numbers generated are almost certain to be (extremely) wrong?</w:t>
      </w:r>
    </w:p>
    <w:p w:rsidR="00DA7AB9" w:rsidRDefault="00DA7AB9" w:rsidP="00DA7AB9">
      <w:pPr>
        <w:spacing w:after="0" w:line="240" w:lineRule="auto"/>
        <w:rPr>
          <w:noProof/>
        </w:rPr>
      </w:pPr>
    </w:p>
    <w:p w:rsidR="00DA7AB9" w:rsidRPr="00AB63CB" w:rsidRDefault="00DA7AB9" w:rsidP="00DA7AB9">
      <w:pPr>
        <w:spacing w:after="0" w:line="240" w:lineRule="auto"/>
        <w:ind w:left="720"/>
        <w:rPr>
          <w:b/>
          <w:noProof/>
        </w:rPr>
      </w:pPr>
      <w:r w:rsidRPr="00AB63CB">
        <w:rPr>
          <w:b/>
          <w:noProof/>
        </w:rPr>
        <w:t>Maxing Student Achievement and Progress in the last 8 weeks</w:t>
      </w:r>
    </w:p>
    <w:p w:rsidR="00DA7AB9" w:rsidRDefault="00DA7AB9" w:rsidP="00DA7AB9">
      <w:pPr>
        <w:pStyle w:val="ListParagraph"/>
        <w:spacing w:after="0" w:line="240" w:lineRule="auto"/>
        <w:rPr>
          <w:noProof/>
        </w:rPr>
      </w:pPr>
      <w:r>
        <w:rPr>
          <w:noProof/>
        </w:rPr>
        <w:t>This much I do know and hold to be true:</w:t>
      </w:r>
    </w:p>
    <w:p w:rsidR="00DA7AB9" w:rsidRDefault="00DA7AB9" w:rsidP="00DA7AB9">
      <w:pPr>
        <w:pStyle w:val="ListParagraph"/>
        <w:numPr>
          <w:ilvl w:val="1"/>
          <w:numId w:val="9"/>
        </w:numPr>
        <w:spacing w:after="0" w:line="240" w:lineRule="auto"/>
        <w:rPr>
          <w:noProof/>
        </w:rPr>
      </w:pPr>
      <w:r>
        <w:rPr>
          <w:noProof/>
        </w:rPr>
        <w:t>The only way to improve your potential Progress 8 score is to improve your results.</w:t>
      </w:r>
    </w:p>
    <w:p w:rsidR="00DA7AB9" w:rsidRPr="00AB63CB" w:rsidRDefault="00DA7AB9" w:rsidP="00DA7AB9">
      <w:pPr>
        <w:pStyle w:val="ListParagraph"/>
        <w:numPr>
          <w:ilvl w:val="1"/>
          <w:numId w:val="9"/>
        </w:numPr>
        <w:spacing w:after="0" w:line="240" w:lineRule="auto"/>
        <w:rPr>
          <w:noProof/>
        </w:rPr>
      </w:pPr>
      <w:r>
        <w:rPr>
          <w:noProof/>
        </w:rPr>
        <w:t xml:space="preserve">Focus your energies </w:t>
      </w:r>
      <w:r w:rsidRPr="00AB63CB">
        <w:rPr>
          <w:rFonts w:cs="Helvetica"/>
        </w:rPr>
        <w:t>on further improving predicted attainment by concentrat</w:t>
      </w:r>
      <w:r>
        <w:rPr>
          <w:rFonts w:cs="Helvetica"/>
        </w:rPr>
        <w:t>ing on raising subject outcomes.</w:t>
      </w:r>
    </w:p>
    <w:p w:rsidR="00DA7AB9" w:rsidRPr="00AB63CB" w:rsidRDefault="00DA7AB9" w:rsidP="00DA7AB9">
      <w:pPr>
        <w:pStyle w:val="ListParagraph"/>
        <w:numPr>
          <w:ilvl w:val="1"/>
          <w:numId w:val="9"/>
        </w:numPr>
        <w:spacing w:after="0" w:line="240" w:lineRule="auto"/>
        <w:rPr>
          <w:noProof/>
        </w:rPr>
      </w:pPr>
      <w:r>
        <w:rPr>
          <w:rFonts w:cs="Helvetica"/>
        </w:rPr>
        <w:t>In turn, t</w:t>
      </w:r>
      <w:r w:rsidRPr="00AB63CB">
        <w:rPr>
          <w:rFonts w:cs="Helvetica"/>
        </w:rPr>
        <w:t>hat can only be achieved by raising the performance of specific targeted students.</w:t>
      </w:r>
    </w:p>
    <w:p w:rsidR="00DA7AB9" w:rsidRPr="00AB63CB" w:rsidRDefault="00DA7AB9" w:rsidP="00DA7AB9">
      <w:pPr>
        <w:pStyle w:val="ListParagraph"/>
        <w:numPr>
          <w:ilvl w:val="1"/>
          <w:numId w:val="9"/>
        </w:numPr>
        <w:spacing w:after="0" w:line="240" w:lineRule="auto"/>
        <w:rPr>
          <w:noProof/>
        </w:rPr>
      </w:pPr>
      <w:r w:rsidRPr="00AB63CB">
        <w:rPr>
          <w:rFonts w:cs="Helvetica"/>
        </w:rPr>
        <w:t xml:space="preserve">English and Maths can contribute up to 50% of each </w:t>
      </w:r>
      <w:proofErr w:type="gramStart"/>
      <w:r w:rsidRPr="00AB63CB">
        <w:rPr>
          <w:rFonts w:cs="Helvetica"/>
        </w:rPr>
        <w:t>students’</w:t>
      </w:r>
      <w:proofErr w:type="gramEnd"/>
      <w:r w:rsidRPr="00AB63CB">
        <w:rPr>
          <w:rFonts w:cs="Helvetica"/>
        </w:rPr>
        <w:t xml:space="preserve"> P8 score and Science can contribute up to 20 or 30% as well, so having the primary focus on those 3 faculties is the right strategy.</w:t>
      </w:r>
    </w:p>
    <w:p w:rsidR="00DA7AB9" w:rsidRDefault="00DA7AB9" w:rsidP="00DA7AB9">
      <w:pPr>
        <w:pStyle w:val="ListParagraph"/>
        <w:numPr>
          <w:ilvl w:val="1"/>
          <w:numId w:val="9"/>
        </w:numPr>
        <w:spacing w:after="0" w:line="240" w:lineRule="auto"/>
        <w:rPr>
          <w:noProof/>
        </w:rPr>
      </w:pPr>
      <w:r>
        <w:rPr>
          <w:noProof/>
        </w:rPr>
        <w:t>Raising grades from C upwards on legacy A*-G qualifications has been incentivised in 2017 and 2018 by the 1.50 point gains available. Do NOT ignore the needs and progress of your more modestly able learners but do ensure that all students with the ability to gain the highest grades do so. Do you know, subject by subject, who your A*/A, A/B and B/C key marginals / boundary leapers are?</w:t>
      </w:r>
    </w:p>
    <w:p w:rsidR="00DA7AB9" w:rsidRDefault="00DA7AB9" w:rsidP="00DA7AB9">
      <w:pPr>
        <w:pStyle w:val="ListParagraph"/>
        <w:numPr>
          <w:ilvl w:val="1"/>
          <w:numId w:val="9"/>
        </w:numPr>
        <w:spacing w:after="0" w:line="240" w:lineRule="auto"/>
        <w:rPr>
          <w:noProof/>
        </w:rPr>
      </w:pPr>
      <w:r>
        <w:rPr>
          <w:noProof/>
        </w:rPr>
        <w:t xml:space="preserve">If you have used systems to mimic Progress 8 – and please don’t say you haven’t as I will not believe you – although your scores will (probably) be wrong your </w:t>
      </w:r>
      <w:r w:rsidRPr="00C96AFC">
        <w:rPr>
          <w:noProof/>
          <w:u w:val="single"/>
        </w:rPr>
        <w:t>scale</w:t>
      </w:r>
      <w:r>
        <w:rPr>
          <w:noProof/>
        </w:rPr>
        <w:t xml:space="preserve"> may well be right. </w:t>
      </w:r>
    </w:p>
    <w:p w:rsidR="00DA7AB9" w:rsidRDefault="00DA7AB9" w:rsidP="00DA7AB9">
      <w:pPr>
        <w:pStyle w:val="ListParagraph"/>
        <w:numPr>
          <w:ilvl w:val="2"/>
          <w:numId w:val="9"/>
        </w:numPr>
        <w:spacing w:after="0" w:line="240" w:lineRule="auto"/>
        <w:rPr>
          <w:noProof/>
        </w:rPr>
      </w:pPr>
      <w:r>
        <w:rPr>
          <w:noProof/>
        </w:rPr>
        <w:t xml:space="preserve">So which bucket has the poorest score and why? What are you going to do to improve it? </w:t>
      </w:r>
    </w:p>
    <w:p w:rsidR="00DA7AB9" w:rsidRDefault="00DA7AB9" w:rsidP="00DA7AB9">
      <w:pPr>
        <w:pStyle w:val="ListParagraph"/>
        <w:numPr>
          <w:ilvl w:val="2"/>
          <w:numId w:val="9"/>
        </w:numPr>
        <w:spacing w:after="0" w:line="240" w:lineRule="auto"/>
        <w:rPr>
          <w:noProof/>
        </w:rPr>
      </w:pPr>
      <w:r>
        <w:rPr>
          <w:noProof/>
        </w:rPr>
        <w:t>Which groups, by disadvantage, SEN, gender, ethnicity or prior attainment are predicted to perform least well? What are you going to do about it?</w:t>
      </w:r>
    </w:p>
    <w:p w:rsidR="00DA7AB9" w:rsidRDefault="00DA7AB9" w:rsidP="00DA7AB9">
      <w:pPr>
        <w:pStyle w:val="ListParagraph"/>
        <w:numPr>
          <w:ilvl w:val="2"/>
          <w:numId w:val="9"/>
        </w:numPr>
        <w:spacing w:after="0" w:line="240" w:lineRule="auto"/>
        <w:rPr>
          <w:noProof/>
        </w:rPr>
      </w:pPr>
      <w:r>
        <w:rPr>
          <w:noProof/>
        </w:rPr>
        <w:t>Which students in which subjects are significantly underachieving? Who is going to do something about it?</w:t>
      </w:r>
    </w:p>
    <w:p w:rsidR="00DA7AB9" w:rsidRDefault="00DA7AB9" w:rsidP="00DA7AB9">
      <w:pPr>
        <w:pStyle w:val="ListParagraph"/>
        <w:numPr>
          <w:ilvl w:val="2"/>
          <w:numId w:val="9"/>
        </w:numPr>
        <w:spacing w:after="0" w:line="240" w:lineRule="auto"/>
        <w:rPr>
          <w:noProof/>
        </w:rPr>
      </w:pPr>
      <w:r>
        <w:rPr>
          <w:noProof/>
        </w:rPr>
        <w:t>Which students who are not underachieving have further capacity to improve and in which subjects?</w:t>
      </w:r>
    </w:p>
    <w:p w:rsidR="00DA7AB9" w:rsidRDefault="00DA7AB9" w:rsidP="00DA7AB9">
      <w:pPr>
        <w:spacing w:after="0" w:line="240" w:lineRule="auto"/>
        <w:rPr>
          <w:noProof/>
        </w:rPr>
      </w:pPr>
    </w:p>
    <w:p w:rsidR="00DA7AB9" w:rsidRDefault="00DA7AB9" w:rsidP="00DA7AB9">
      <w:pPr>
        <w:spacing w:after="0" w:line="240" w:lineRule="auto"/>
        <w:ind w:left="720"/>
        <w:rPr>
          <w:noProof/>
        </w:rPr>
      </w:pPr>
      <w:r>
        <w:rPr>
          <w:noProof/>
        </w:rPr>
        <w:t>Time is of the essence. Concentrate now on strategies and priorities that will raise student progress and attainment in the remaining weeks.</w:t>
      </w:r>
    </w:p>
    <w:p w:rsidR="00DA7AB9" w:rsidRDefault="00DA7AB9" w:rsidP="00DA7AB9">
      <w:pPr>
        <w:spacing w:after="0" w:line="240" w:lineRule="auto"/>
        <w:ind w:left="720"/>
        <w:rPr>
          <w:noProof/>
        </w:rPr>
      </w:pPr>
    </w:p>
    <w:p w:rsidR="00DA7AB9" w:rsidRDefault="00DA7AB9" w:rsidP="00DA7AB9">
      <w:pPr>
        <w:spacing w:after="0" w:line="240" w:lineRule="auto"/>
        <w:ind w:left="720"/>
        <w:rPr>
          <w:noProof/>
        </w:rPr>
      </w:pPr>
      <w:r>
        <w:rPr>
          <w:noProof/>
        </w:rPr>
        <w:t xml:space="preserve">Good luck in your endeavours! </w:t>
      </w:r>
    </w:p>
    <w:p w:rsidR="00DA7AB9" w:rsidRDefault="00DA7AB9" w:rsidP="00DA7AB9">
      <w:pPr>
        <w:spacing w:after="0" w:line="240" w:lineRule="auto"/>
        <w:ind w:left="720"/>
        <w:rPr>
          <w:noProof/>
        </w:rPr>
      </w:pPr>
    </w:p>
    <w:p w:rsidR="00DA7AB9" w:rsidRDefault="00DA7AB9" w:rsidP="00DA7AB9">
      <w:pPr>
        <w:spacing w:after="0" w:line="240" w:lineRule="auto"/>
        <w:ind w:left="720"/>
        <w:rPr>
          <w:noProof/>
        </w:rPr>
      </w:pPr>
      <w:r>
        <w:rPr>
          <w:noProof/>
        </w:rPr>
        <w:t>And don’t neglect uploading results to Alps on or around GCSE results day to have your VA report in school at the start of September, analysing results at school, subject, teaching set and student level so you are able to see how successful you have been and set the right improvement strategies for 2017-18.</w:t>
      </w:r>
    </w:p>
    <w:p w:rsidR="00DA7AB9" w:rsidRDefault="00DA7AB9" w:rsidP="00DA7AB9">
      <w:pPr>
        <w:spacing w:after="0" w:line="240" w:lineRule="auto"/>
        <w:ind w:left="720"/>
        <w:rPr>
          <w:noProof/>
        </w:rPr>
      </w:pPr>
    </w:p>
    <w:p w:rsidR="00DA7AB9" w:rsidRDefault="00DA7AB9" w:rsidP="00DA7AB9">
      <w:pPr>
        <w:spacing w:after="0" w:line="240" w:lineRule="auto"/>
        <w:ind w:left="720"/>
        <w:rPr>
          <w:noProof/>
        </w:rPr>
      </w:pPr>
      <w:r>
        <w:rPr>
          <w:noProof/>
        </w:rPr>
        <w:t>John Philip</w:t>
      </w:r>
    </w:p>
    <w:p w:rsidR="00DA7AB9" w:rsidRDefault="00DA7AB9" w:rsidP="00DA7AB9">
      <w:pPr>
        <w:spacing w:after="0" w:line="240" w:lineRule="auto"/>
        <w:ind w:left="720"/>
        <w:rPr>
          <w:noProof/>
        </w:rPr>
      </w:pPr>
    </w:p>
    <w:p w:rsidR="00DA7AB9" w:rsidRDefault="00DA7AB9" w:rsidP="00DA7AB9">
      <w:pPr>
        <w:spacing w:after="0" w:line="240" w:lineRule="auto"/>
        <w:ind w:left="720"/>
        <w:rPr>
          <w:noProof/>
        </w:rPr>
      </w:pPr>
      <w:r>
        <w:rPr>
          <w:noProof/>
        </w:rPr>
        <w:t>Senior Educational Consultant</w:t>
      </w:r>
    </w:p>
    <w:p w:rsidR="00DA7AB9" w:rsidRDefault="00DA7AB9" w:rsidP="00DA7AB9">
      <w:pPr>
        <w:spacing w:after="0" w:line="240" w:lineRule="auto"/>
        <w:ind w:left="720"/>
        <w:rPr>
          <w:noProof/>
        </w:rPr>
      </w:pPr>
    </w:p>
    <w:p w:rsidR="00DA7AB9" w:rsidRDefault="00DA7AB9" w:rsidP="00DA7AB9">
      <w:pPr>
        <w:spacing w:after="0" w:line="240" w:lineRule="auto"/>
        <w:ind w:left="720"/>
        <w:rPr>
          <w:noProof/>
        </w:rPr>
      </w:pPr>
      <w:r>
        <w:rPr>
          <w:noProof/>
        </w:rPr>
        <w:t>Alps</w:t>
      </w:r>
    </w:p>
    <w:p w:rsidR="00703A71" w:rsidRPr="00916FAA" w:rsidRDefault="00703A71" w:rsidP="00916FAA">
      <w:pPr>
        <w:tabs>
          <w:tab w:val="left" w:pos="1500"/>
        </w:tabs>
      </w:pPr>
      <w:bookmarkStart w:id="0" w:name="_GoBack"/>
      <w:bookmarkEnd w:id="0"/>
    </w:p>
    <w:sectPr w:rsidR="00703A71" w:rsidRPr="00916FAA" w:rsidSect="008036A1">
      <w:headerReference w:type="even" r:id="rId9"/>
      <w:headerReference w:type="default" r:id="rId10"/>
      <w:footerReference w:type="even" r:id="rId11"/>
      <w:footerReference w:type="default" r:id="rId12"/>
      <w:headerReference w:type="first" r:id="rId13"/>
      <w:footerReference w:type="first" r:id="rId14"/>
      <w:pgSz w:w="11906" w:h="16838"/>
      <w:pgMar w:top="1588"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1D1" w:rsidRDefault="001041D1" w:rsidP="00882384">
      <w:pPr>
        <w:spacing w:after="0" w:line="240" w:lineRule="auto"/>
      </w:pPr>
      <w:r>
        <w:separator/>
      </w:r>
    </w:p>
  </w:endnote>
  <w:endnote w:type="continuationSeparator" w:id="0">
    <w:p w:rsidR="001041D1" w:rsidRDefault="001041D1" w:rsidP="00882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B4" w:rsidRDefault="00C438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66" w:rsidRDefault="00ED7845" w:rsidP="004A7866">
    <w:pPr>
      <w:pStyle w:val="Footer"/>
      <w:rPr>
        <w:b/>
        <w:bCs/>
        <w:sz w:val="16"/>
        <w:szCs w:val="16"/>
      </w:rPr>
    </w:pPr>
    <w:fldSimple w:instr=" FILENAME \p \* MERGEFORMAT ">
      <w:r w:rsidR="00DA7AB9">
        <w:rPr>
          <w:noProof/>
          <w:sz w:val="16"/>
          <w:szCs w:val="16"/>
        </w:rPr>
        <w:t>Document1</w:t>
      </w:r>
    </w:fldSimple>
    <w:r w:rsidR="004A7866">
      <w:rPr>
        <w:sz w:val="16"/>
        <w:szCs w:val="16"/>
      </w:rPr>
      <w:tab/>
      <w:t xml:space="preserve">Page </w:t>
    </w:r>
    <w:r>
      <w:rPr>
        <w:b/>
        <w:bCs/>
        <w:sz w:val="16"/>
        <w:szCs w:val="16"/>
      </w:rPr>
      <w:fldChar w:fldCharType="begin"/>
    </w:r>
    <w:r w:rsidR="004A7866">
      <w:rPr>
        <w:b/>
        <w:bCs/>
        <w:sz w:val="16"/>
        <w:szCs w:val="16"/>
      </w:rPr>
      <w:instrText xml:space="preserve"> PAGE  \* Arabic  \* MERGEFORMAT </w:instrText>
    </w:r>
    <w:r>
      <w:rPr>
        <w:b/>
        <w:bCs/>
        <w:sz w:val="16"/>
        <w:szCs w:val="16"/>
      </w:rPr>
      <w:fldChar w:fldCharType="separate"/>
    </w:r>
    <w:r w:rsidR="00137CCF">
      <w:rPr>
        <w:b/>
        <w:bCs/>
        <w:noProof/>
        <w:sz w:val="16"/>
        <w:szCs w:val="16"/>
      </w:rPr>
      <w:t>2</w:t>
    </w:r>
    <w:r>
      <w:rPr>
        <w:b/>
        <w:bCs/>
        <w:sz w:val="16"/>
        <w:szCs w:val="16"/>
      </w:rPr>
      <w:fldChar w:fldCharType="end"/>
    </w:r>
    <w:r w:rsidR="004A7866">
      <w:rPr>
        <w:sz w:val="16"/>
        <w:szCs w:val="16"/>
      </w:rPr>
      <w:t xml:space="preserve"> of </w:t>
    </w:r>
    <w:fldSimple w:instr=" NUMPAGES  \* Arabic  \* MERGEFORMAT ">
      <w:r w:rsidR="00137CCF">
        <w:rPr>
          <w:b/>
          <w:bCs/>
          <w:noProof/>
          <w:sz w:val="16"/>
          <w:szCs w:val="16"/>
        </w:rPr>
        <w:t>2</w:t>
      </w:r>
    </w:fldSimple>
  </w:p>
  <w:p w:rsidR="004A7866" w:rsidRDefault="00ED7845" w:rsidP="004A7866">
    <w:pPr>
      <w:pStyle w:val="Footer"/>
      <w:rPr>
        <w:rFonts w:eastAsiaTheme="minorEastAsia"/>
        <w:sz w:val="16"/>
        <w:szCs w:val="16"/>
      </w:rPr>
    </w:pPr>
    <w:r>
      <w:rPr>
        <w:sz w:val="16"/>
        <w:szCs w:val="16"/>
      </w:rPr>
      <w:fldChar w:fldCharType="begin"/>
    </w:r>
    <w:r w:rsidR="004A7866">
      <w:rPr>
        <w:sz w:val="16"/>
        <w:szCs w:val="16"/>
      </w:rPr>
      <w:instrText xml:space="preserve"> SAVEDATE  \@ "dddd, dd MMMM yyyy"  \* MERGEFORMAT </w:instrText>
    </w:r>
    <w:r>
      <w:rPr>
        <w:sz w:val="16"/>
        <w:szCs w:val="16"/>
      </w:rPr>
      <w:fldChar w:fldCharType="separate"/>
    </w:r>
    <w:r w:rsidR="00137CCF">
      <w:rPr>
        <w:noProof/>
        <w:sz w:val="16"/>
        <w:szCs w:val="16"/>
      </w:rPr>
      <w:t>Sunday, 26 February 2017</w:t>
    </w:r>
    <w:r>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B4" w:rsidRDefault="00C438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1D1" w:rsidRDefault="001041D1" w:rsidP="00882384">
      <w:pPr>
        <w:spacing w:after="0" w:line="240" w:lineRule="auto"/>
      </w:pPr>
      <w:r>
        <w:separator/>
      </w:r>
    </w:p>
  </w:footnote>
  <w:footnote w:type="continuationSeparator" w:id="0">
    <w:p w:rsidR="001041D1" w:rsidRDefault="001041D1" w:rsidP="008823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B4" w:rsidRDefault="00C438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384" w:rsidRPr="00F53115" w:rsidRDefault="00882384" w:rsidP="008036A1">
    <w:pPr>
      <w:pStyle w:val="Header"/>
      <w:rPr>
        <w:i/>
      </w:rPr>
    </w:pPr>
    <w:r w:rsidRPr="00F53115">
      <w:rPr>
        <w:i/>
        <w:noProof/>
        <w:lang w:eastAsia="en-GB"/>
      </w:rPr>
      <w:drawing>
        <wp:anchor distT="0" distB="0" distL="114300" distR="114300" simplePos="0" relativeHeight="251659264" behindDoc="1" locked="0" layoutInCell="1" allowOverlap="1">
          <wp:simplePos x="0" y="0"/>
          <wp:positionH relativeFrom="page">
            <wp:posOffset>5543550</wp:posOffset>
          </wp:positionH>
          <wp:positionV relativeFrom="paragraph">
            <wp:posOffset>-278130</wp:posOffset>
          </wp:positionV>
          <wp:extent cx="1837055" cy="561975"/>
          <wp:effectExtent l="0" t="0" r="0" b="9525"/>
          <wp:wrapTight wrapText="bothSides">
            <wp:wrapPolygon edited="0">
              <wp:start x="0" y="0"/>
              <wp:lineTo x="0" y="21234"/>
              <wp:lineTo x="21279" y="21234"/>
              <wp:lineTo x="2127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4 - Alps Logo.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1123"/>
                  <a:stretch/>
                </pic:blipFill>
                <pic:spPr bwMode="auto">
                  <a:xfrm>
                    <a:off x="0" y="0"/>
                    <a:ext cx="1837055" cy="5619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170E4A" w:rsidRDefault="00170E4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B4" w:rsidRDefault="00C438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1E87"/>
    <w:multiLevelType w:val="multilevel"/>
    <w:tmpl w:val="0BEC9C60"/>
    <w:lvl w:ilvl="0">
      <w:numFmt w:val="decimal"/>
      <w:lvlText w:val="%1.0"/>
      <w:lvlJc w:val="left"/>
      <w:pPr>
        <w:ind w:left="435" w:hanging="435"/>
      </w:pPr>
      <w:rPr>
        <w:rFonts w:hint="default"/>
      </w:rPr>
    </w:lvl>
    <w:lvl w:ilvl="1">
      <w:start w:val="1"/>
      <w:numFmt w:val="decimal"/>
      <w:lvlText w:val="%2."/>
      <w:lvlJc w:val="left"/>
      <w:pPr>
        <w:ind w:left="1155" w:hanging="435"/>
      </w:pPr>
      <w:rPr>
        <w:rFonts w:hint="default"/>
        <w:b w:val="0"/>
        <w:i w:val="0"/>
        <w:sz w:val="22"/>
      </w:rPr>
    </w:lvl>
    <w:lvl w:ilvl="2">
      <w:start w:val="1"/>
      <w:numFmt w:val="lowerLetter"/>
      <w:lvlText w:val="%3."/>
      <w:lvlJc w:val="left"/>
      <w:pPr>
        <w:ind w:left="2160" w:hanging="720"/>
      </w:pPr>
      <w:rPr>
        <w:rFonts w:hint="default"/>
        <w:b w:val="0"/>
        <w:i w:val="0"/>
        <w:sz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D84338D"/>
    <w:multiLevelType w:val="hybridMultilevel"/>
    <w:tmpl w:val="3258D2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257C94"/>
    <w:multiLevelType w:val="hybridMultilevel"/>
    <w:tmpl w:val="07A0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331FE2"/>
    <w:multiLevelType w:val="hybridMultilevel"/>
    <w:tmpl w:val="73563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192B0AA">
      <w:start w:val="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F91B1B"/>
    <w:multiLevelType w:val="hybridMultilevel"/>
    <w:tmpl w:val="5D2482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CE1F0A"/>
    <w:multiLevelType w:val="hybridMultilevel"/>
    <w:tmpl w:val="72B86DB2"/>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64044B70"/>
    <w:multiLevelType w:val="hybridMultilevel"/>
    <w:tmpl w:val="73563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192B0AA">
      <w:start w:val="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046430"/>
    <w:multiLevelType w:val="hybridMultilevel"/>
    <w:tmpl w:val="660E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6F2708"/>
    <w:multiLevelType w:val="hybridMultilevel"/>
    <w:tmpl w:val="AEFC73D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8"/>
  </w:num>
  <w:num w:numId="2">
    <w:abstractNumId w:val="5"/>
  </w:num>
  <w:num w:numId="3">
    <w:abstractNumId w:val="6"/>
  </w:num>
  <w:num w:numId="4">
    <w:abstractNumId w:val="4"/>
  </w:num>
  <w:num w:numId="5">
    <w:abstractNumId w:val="1"/>
  </w:num>
  <w:num w:numId="6">
    <w:abstractNumId w:val="3"/>
  </w:num>
  <w:num w:numId="7">
    <w:abstractNumId w:val="2"/>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DA7AB9"/>
    <w:rsid w:val="00040015"/>
    <w:rsid w:val="000542E8"/>
    <w:rsid w:val="000962AA"/>
    <w:rsid w:val="000F3730"/>
    <w:rsid w:val="001041D1"/>
    <w:rsid w:val="00112191"/>
    <w:rsid w:val="0012614E"/>
    <w:rsid w:val="00137CCF"/>
    <w:rsid w:val="00170E4A"/>
    <w:rsid w:val="001A5760"/>
    <w:rsid w:val="001D3670"/>
    <w:rsid w:val="002211E7"/>
    <w:rsid w:val="0023254B"/>
    <w:rsid w:val="002E0036"/>
    <w:rsid w:val="003864D7"/>
    <w:rsid w:val="003B4C36"/>
    <w:rsid w:val="004658CE"/>
    <w:rsid w:val="004A7866"/>
    <w:rsid w:val="004D20A7"/>
    <w:rsid w:val="005079E1"/>
    <w:rsid w:val="00510970"/>
    <w:rsid w:val="005B69AE"/>
    <w:rsid w:val="00602776"/>
    <w:rsid w:val="0066018B"/>
    <w:rsid w:val="006A4046"/>
    <w:rsid w:val="006B6E3B"/>
    <w:rsid w:val="00703A71"/>
    <w:rsid w:val="00755CD0"/>
    <w:rsid w:val="0075716F"/>
    <w:rsid w:val="00775078"/>
    <w:rsid w:val="008036A1"/>
    <w:rsid w:val="008238A5"/>
    <w:rsid w:val="00837DD4"/>
    <w:rsid w:val="00882384"/>
    <w:rsid w:val="008F088D"/>
    <w:rsid w:val="00903F04"/>
    <w:rsid w:val="00914700"/>
    <w:rsid w:val="00916FAA"/>
    <w:rsid w:val="00981861"/>
    <w:rsid w:val="009C30B3"/>
    <w:rsid w:val="00B20866"/>
    <w:rsid w:val="00B20E53"/>
    <w:rsid w:val="00B563E7"/>
    <w:rsid w:val="00BE088D"/>
    <w:rsid w:val="00C438B4"/>
    <w:rsid w:val="00CF36C9"/>
    <w:rsid w:val="00D31024"/>
    <w:rsid w:val="00DA7AB9"/>
    <w:rsid w:val="00DE2111"/>
    <w:rsid w:val="00EC37C2"/>
    <w:rsid w:val="00ED7845"/>
    <w:rsid w:val="00F252F4"/>
    <w:rsid w:val="00F415C3"/>
    <w:rsid w:val="00F46D55"/>
    <w:rsid w:val="00F53115"/>
    <w:rsid w:val="00F6144E"/>
    <w:rsid w:val="00F7744C"/>
    <w:rsid w:val="00F80D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B9"/>
  </w:style>
  <w:style w:type="paragraph" w:styleId="Heading1">
    <w:name w:val="heading 1"/>
    <w:basedOn w:val="Normal"/>
    <w:next w:val="Normal"/>
    <w:link w:val="Heading1Char"/>
    <w:uiPriority w:val="9"/>
    <w:qFormat/>
    <w:rsid w:val="00981861"/>
    <w:pPr>
      <w:keepNext/>
      <w:keepLines/>
      <w:spacing w:after="120" w:line="276" w:lineRule="auto"/>
      <w:outlineLvl w:val="0"/>
    </w:pPr>
    <w:rPr>
      <w:rFonts w:eastAsiaTheme="majorEastAsia" w:cs="Times New Roman"/>
      <w:b/>
      <w:bCs/>
      <w:sz w:val="28"/>
      <w:szCs w:val="28"/>
      <w:lang w:eastAsia="en-GB"/>
    </w:rPr>
  </w:style>
  <w:style w:type="paragraph" w:styleId="Heading2">
    <w:name w:val="heading 2"/>
    <w:basedOn w:val="Normal"/>
    <w:next w:val="Normal"/>
    <w:link w:val="Heading2Char"/>
    <w:uiPriority w:val="9"/>
    <w:unhideWhenUsed/>
    <w:qFormat/>
    <w:rsid w:val="00981861"/>
    <w:pPr>
      <w:keepNext/>
      <w:keepLines/>
      <w:spacing w:after="120" w:line="240" w:lineRule="auto"/>
      <w:outlineLvl w:val="1"/>
    </w:pPr>
    <w:rPr>
      <w:rFonts w:eastAsiaTheme="majorEastAsia" w:cs="Times New Roman"/>
      <w:b/>
      <w:bCs/>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861"/>
    <w:rPr>
      <w:rFonts w:eastAsiaTheme="majorEastAsia" w:cs="Times New Roman"/>
      <w:b/>
      <w:bCs/>
      <w:sz w:val="28"/>
      <w:szCs w:val="28"/>
      <w:lang w:eastAsia="en-GB"/>
    </w:rPr>
  </w:style>
  <w:style w:type="character" w:customStyle="1" w:styleId="Heading2Char">
    <w:name w:val="Heading 2 Char"/>
    <w:basedOn w:val="DefaultParagraphFont"/>
    <w:link w:val="Heading2"/>
    <w:uiPriority w:val="9"/>
    <w:rsid w:val="00981861"/>
    <w:rPr>
      <w:rFonts w:eastAsiaTheme="majorEastAsia" w:cs="Times New Roman"/>
      <w:b/>
      <w:bCs/>
      <w:szCs w:val="26"/>
      <w:lang w:eastAsia="en-GB"/>
    </w:rPr>
  </w:style>
  <w:style w:type="paragraph" w:styleId="ListParagraph">
    <w:name w:val="List Paragraph"/>
    <w:basedOn w:val="Normal"/>
    <w:uiPriority w:val="34"/>
    <w:qFormat/>
    <w:rsid w:val="00981861"/>
    <w:pPr>
      <w:spacing w:after="200" w:line="276" w:lineRule="auto"/>
      <w:ind w:left="720"/>
      <w:contextualSpacing/>
    </w:pPr>
    <w:rPr>
      <w:rFonts w:eastAsiaTheme="minorEastAsia" w:cs="Times New Roman"/>
      <w:lang w:eastAsia="en-GB"/>
    </w:rPr>
  </w:style>
  <w:style w:type="table" w:styleId="TableGrid">
    <w:name w:val="Table Grid"/>
    <w:basedOn w:val="TableNormal"/>
    <w:uiPriority w:val="59"/>
    <w:rsid w:val="00882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2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384"/>
  </w:style>
  <w:style w:type="paragraph" w:styleId="Footer">
    <w:name w:val="footer"/>
    <w:basedOn w:val="Normal"/>
    <w:link w:val="FooterChar"/>
    <w:uiPriority w:val="99"/>
    <w:unhideWhenUsed/>
    <w:rsid w:val="00882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384"/>
  </w:style>
  <w:style w:type="paragraph" w:styleId="TOCHeading">
    <w:name w:val="TOC Heading"/>
    <w:basedOn w:val="Heading1"/>
    <w:next w:val="Normal"/>
    <w:uiPriority w:val="39"/>
    <w:unhideWhenUsed/>
    <w:qFormat/>
    <w:rsid w:val="00903F04"/>
    <w:pPr>
      <w:spacing w:before="240" w:after="0" w:line="259" w:lineRule="auto"/>
      <w:outlineLvl w:val="9"/>
    </w:pPr>
    <w:rPr>
      <w:rFonts w:asciiTheme="majorHAnsi" w:hAnsiTheme="majorHAnsi" w:cstheme="majorBidi"/>
      <w:b w:val="0"/>
      <w:bCs w:val="0"/>
      <w:color w:val="DE3106" w:themeColor="accent1" w:themeShade="BF"/>
      <w:sz w:val="32"/>
      <w:szCs w:val="32"/>
      <w:lang w:val="en-US" w:eastAsia="en-US"/>
    </w:rPr>
  </w:style>
  <w:style w:type="paragraph" w:styleId="TOC1">
    <w:name w:val="toc 1"/>
    <w:basedOn w:val="Normal"/>
    <w:next w:val="Normal"/>
    <w:autoRedefine/>
    <w:uiPriority w:val="39"/>
    <w:unhideWhenUsed/>
    <w:rsid w:val="00903F04"/>
    <w:pPr>
      <w:spacing w:after="100"/>
    </w:pPr>
  </w:style>
  <w:style w:type="paragraph" w:styleId="TOC2">
    <w:name w:val="toc 2"/>
    <w:basedOn w:val="Normal"/>
    <w:next w:val="Normal"/>
    <w:autoRedefine/>
    <w:uiPriority w:val="39"/>
    <w:unhideWhenUsed/>
    <w:rsid w:val="00903F04"/>
    <w:pPr>
      <w:spacing w:after="100"/>
      <w:ind w:left="220"/>
    </w:pPr>
  </w:style>
  <w:style w:type="character" w:styleId="Hyperlink">
    <w:name w:val="Hyperlink"/>
    <w:basedOn w:val="DefaultParagraphFont"/>
    <w:uiPriority w:val="99"/>
    <w:unhideWhenUsed/>
    <w:rsid w:val="00903F04"/>
    <w:rPr>
      <w:color w:val="0000FF" w:themeColor="hyperlink"/>
      <w:u w:val="single"/>
    </w:rPr>
  </w:style>
  <w:style w:type="paragraph" w:styleId="Title">
    <w:name w:val="Title"/>
    <w:basedOn w:val="Normal"/>
    <w:next w:val="Normal"/>
    <w:link w:val="TitleChar"/>
    <w:uiPriority w:val="10"/>
    <w:qFormat/>
    <w:rsid w:val="00903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F04"/>
    <w:rPr>
      <w:rFonts w:asciiTheme="majorHAnsi" w:eastAsiaTheme="majorEastAsia" w:hAnsiTheme="majorHAnsi" w:cstheme="majorBidi"/>
      <w:spacing w:val="-10"/>
      <w:kern w:val="28"/>
      <w:sz w:val="56"/>
      <w:szCs w:val="56"/>
    </w:rPr>
  </w:style>
  <w:style w:type="paragraph" w:styleId="NoSpacing">
    <w:name w:val="No Spacing"/>
    <w:uiPriority w:val="1"/>
    <w:qFormat/>
    <w:rsid w:val="00703A71"/>
    <w:pPr>
      <w:spacing w:after="0" w:line="240" w:lineRule="auto"/>
    </w:pPr>
    <w:rPr>
      <w:rFonts w:eastAsiaTheme="minorEastAsia" w:cs="Times New Roman"/>
      <w:lang w:eastAsia="en-GB"/>
    </w:rPr>
  </w:style>
  <w:style w:type="paragraph" w:styleId="BalloonText">
    <w:name w:val="Balloon Text"/>
    <w:basedOn w:val="Normal"/>
    <w:link w:val="BalloonTextChar"/>
    <w:uiPriority w:val="99"/>
    <w:semiHidden/>
    <w:unhideWhenUsed/>
    <w:rsid w:val="00660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18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0030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lps Theme">
      <a:dk1>
        <a:sysClr val="windowText" lastClr="000000"/>
      </a:dk1>
      <a:lt1>
        <a:sysClr val="window" lastClr="FFFFFF"/>
      </a:lt1>
      <a:dk2>
        <a:srgbClr val="44546A"/>
      </a:dk2>
      <a:lt2>
        <a:srgbClr val="E7E6E6"/>
      </a:lt2>
      <a:accent1>
        <a:srgbClr val="F9603A"/>
      </a:accent1>
      <a:accent2>
        <a:srgbClr val="FCAF9C"/>
      </a:accent2>
      <a:accent3>
        <a:srgbClr val="00493F"/>
      </a:accent3>
      <a:accent4>
        <a:srgbClr val="00AF97"/>
      </a:accent4>
      <a:accent5>
        <a:srgbClr val="D10056"/>
      </a:accent5>
      <a:accent6>
        <a:srgbClr val="FF3889"/>
      </a:accent6>
      <a:hlink>
        <a:srgbClr val="0000FF"/>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1D5BE-3CAE-4570-BF5A-2BD6339A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john.philip</dc:creator>
  <cp:lastModifiedBy>STSTHXK</cp:lastModifiedBy>
  <cp:revision>2</cp:revision>
  <cp:lastPrinted>2014-09-24T13:21:00Z</cp:lastPrinted>
  <dcterms:created xsi:type="dcterms:W3CDTF">2017-03-13T16:39:00Z</dcterms:created>
  <dcterms:modified xsi:type="dcterms:W3CDTF">2017-03-13T16:39:00Z</dcterms:modified>
</cp:coreProperties>
</file>